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E7" w:rsidRDefault="000910E7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9506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FC0822B" wp14:editId="574E908C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Default="009506A9" w:rsidP="009506A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506A9" w:rsidRPr="009506A9" w:rsidRDefault="009506A9" w:rsidP="009506A9">
      <w:pPr>
        <w:ind w:left="-142"/>
        <w:rPr>
          <w:sz w:val="24"/>
          <w:szCs w:val="24"/>
          <w:lang w:val="en-US"/>
        </w:rPr>
      </w:pPr>
    </w:p>
    <w:p w:rsidR="00CC1505" w:rsidRPr="00CC1505" w:rsidRDefault="00CC1505" w:rsidP="00CC150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lastRenderedPageBreak/>
        <w:t>1.Общие положения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1.1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 xml:space="preserve"> Настоящее положение регламентирует деяте</w:t>
      </w:r>
      <w:r w:rsidR="00702533">
        <w:rPr>
          <w:rFonts w:ascii="Times New Roman" w:eastAsiaTheme="minorHAnsi" w:hAnsi="Times New Roman" w:cs="Times New Roman"/>
          <w:sz w:val="28"/>
          <w:szCs w:val="28"/>
          <w:lang w:bidi="ru-RU"/>
        </w:rPr>
        <w:t>льность родительского комитета М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униципального </w:t>
      </w:r>
      <w:r w:rsidRPr="00CC1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бюджетного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дошкольного образовательного учреждения Детский сад «</w:t>
      </w:r>
      <w:r w:rsidR="00702533">
        <w:rPr>
          <w:rFonts w:ascii="Times New Roman" w:eastAsiaTheme="minorHAnsi" w:hAnsi="Times New Roman" w:cs="Times New Roman"/>
          <w:sz w:val="28"/>
          <w:szCs w:val="28"/>
          <w:lang w:bidi="ru-RU"/>
        </w:rPr>
        <w:t>Тополек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» (далее - Учреждение) в соответствии с Конвенцией о правах ребенка, Федеральным законом от 29.12.2012 г. № 273-ФЗ "Об образовании в Российской Федерации», Семейным кодексом РФ, Уставом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1.2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-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1.3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 состав Родительского комитета входит по одному представителю родительской общественности от каждой группы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1.4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Решения Родительского комитета рассматриваются на Совете педагогов и при необходимости на Общем собрании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1.5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Изменения и дополнения в настоящее положение вносятся Родительским комитетом Учреждения и принимаются на его заседании.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1.6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Срок данного положения не ограничен. Положение действует до принятия нового.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1" w:name="bookmark5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2. Основные задачи Родительского комитета</w:t>
      </w:r>
      <w:bookmarkEnd w:id="1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2.1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Основными задачами Родительского комитета являются: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совместная работа с Учреждением по реализации государственной, областной, районной, городской политики в области дошкольного образования;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защита прав и интересов воспитанников Учреждения;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защита прав и интересов родителей (законных представителей);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рассмотрение и обсуждение основных направлений развития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2" w:name="bookmark6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3. Функции Родительского комитета</w:t>
      </w:r>
      <w:bookmarkEnd w:id="2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3.1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Учреждения: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участвует в определении направления образовательной деятельности Учреждения;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обсуждает вопросы, касающиеся содержания, форм и методов образовательного процесса, планирования педагогической деятельности Учреждения (группы);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 xml:space="preserve"> </w:t>
      </w:r>
      <w:r w:rsidR="00430B25"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рассматривает проблемы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организации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дополнительных, образовательных,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оздоровительных услуг воспитанникам;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заслушивает отчеты заведующего о создании условий для реализации общеобразовательных программ в Учреждении;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участвует в подведении итогов деятельности Учреждения за учебный год по вопросам работы с родительской общественностью;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CC1505" w:rsidRPr="00430B25" w:rsidRDefault="00CC1505" w:rsidP="00CC1505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lastRenderedPageBreak/>
        <w:t xml:space="preserve"> 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 xml:space="preserve"> </w:t>
      </w:r>
      <w:r w:rsidRPr="00430B25">
        <w:rPr>
          <w:rFonts w:ascii="Times New Roman" w:hAnsi="Times New Roman" w:cs="Times New Roman"/>
          <w:sz w:val="28"/>
          <w:szCs w:val="28"/>
        </w:rPr>
        <w:t>заслушивает доклады, информацию представителей организаций и учреждений,</w:t>
      </w:r>
      <w:r w:rsidRPr="00430B25">
        <w:rPr>
          <w:rFonts w:ascii="Times New Roman" w:hAnsi="Times New Roman" w:cs="Times New Roman"/>
          <w:sz w:val="28"/>
          <w:szCs w:val="28"/>
        </w:rPr>
        <w:tab/>
        <w:t>взаимодействующих с Учреждением</w:t>
      </w:r>
      <w:r w:rsidRPr="00430B25">
        <w:rPr>
          <w:rFonts w:ascii="Times New Roman" w:hAnsi="Times New Roman" w:cs="Times New Roman"/>
          <w:sz w:val="28"/>
          <w:szCs w:val="28"/>
        </w:rPr>
        <w:tab/>
        <w:t xml:space="preserve">по вопросам образования и оздоровления              воспитанников, </w:t>
      </w:r>
      <w:r w:rsidR="00430B25" w:rsidRPr="00430B25">
        <w:rPr>
          <w:rFonts w:ascii="Times New Roman" w:hAnsi="Times New Roman" w:cs="Times New Roman"/>
          <w:sz w:val="28"/>
          <w:szCs w:val="28"/>
        </w:rPr>
        <w:t>в том</w:t>
      </w:r>
      <w:r w:rsidRPr="00430B25">
        <w:rPr>
          <w:rFonts w:ascii="Times New Roman" w:hAnsi="Times New Roman" w:cs="Times New Roman"/>
          <w:sz w:val="28"/>
          <w:szCs w:val="28"/>
        </w:rPr>
        <w:t xml:space="preserve"> числе о</w:t>
      </w:r>
      <w:r w:rsidRPr="00430B25">
        <w:rPr>
          <w:rFonts w:ascii="Times New Roman" w:hAnsi="Times New Roman" w:cs="Times New Roman"/>
          <w:sz w:val="28"/>
          <w:szCs w:val="28"/>
        </w:rPr>
        <w:tab/>
        <w:t>проверке состояния</w:t>
      </w:r>
      <w:r w:rsidRPr="00430B25">
        <w:rPr>
          <w:rFonts w:ascii="Times New Roman" w:hAnsi="Times New Roman" w:cs="Times New Roman"/>
          <w:sz w:val="28"/>
          <w:szCs w:val="28"/>
        </w:rPr>
        <w:tab/>
        <w:t>образовательного</w:t>
      </w:r>
      <w:r w:rsidRPr="00430B25">
        <w:rPr>
          <w:rFonts w:ascii="Times New Roman" w:hAnsi="Times New Roman" w:cs="Times New Roman"/>
          <w:sz w:val="28"/>
          <w:szCs w:val="28"/>
        </w:rPr>
        <w:tab/>
        <w:t>процесса,</w:t>
      </w:r>
      <w:r w:rsidRPr="00430B25">
        <w:rPr>
          <w:rFonts w:ascii="Times New Roman" w:hAnsi="Times New Roman" w:cs="Times New Roman"/>
          <w:sz w:val="28"/>
          <w:szCs w:val="28"/>
        </w:rPr>
        <w:tab/>
        <w:t>соблюдения</w:t>
      </w:r>
      <w:r w:rsidRPr="00430B25">
        <w:rPr>
          <w:rFonts w:ascii="Times New Roman" w:hAnsi="Times New Roman" w:cs="Times New Roman"/>
          <w:sz w:val="28"/>
          <w:szCs w:val="28"/>
        </w:rPr>
        <w:tab/>
        <w:t>санитарно-гигиенического</w:t>
      </w:r>
      <w:r w:rsidR="00430B25" w:rsidRPr="00430B25">
        <w:rPr>
          <w:rFonts w:ascii="Times New Roman" w:hAnsi="Times New Roman" w:cs="Times New Roman"/>
          <w:sz w:val="28"/>
          <w:szCs w:val="28"/>
        </w:rPr>
        <w:tab/>
        <w:t xml:space="preserve"> режима</w:t>
      </w:r>
      <w:r w:rsidRPr="00430B25">
        <w:rPr>
          <w:rFonts w:ascii="Times New Roman" w:hAnsi="Times New Roman" w:cs="Times New Roman"/>
          <w:sz w:val="28"/>
          <w:szCs w:val="28"/>
        </w:rPr>
        <w:t xml:space="preserve">  Учреждения, об охране жизни</w:t>
      </w:r>
      <w:r w:rsidRPr="00430B25">
        <w:rPr>
          <w:rFonts w:ascii="Times New Roman" w:hAnsi="Times New Roman" w:cs="Times New Roman"/>
          <w:sz w:val="28"/>
          <w:szCs w:val="28"/>
        </w:rPr>
        <w:tab/>
        <w:t>и</w:t>
      </w:r>
      <w:r w:rsidRPr="00430B25">
        <w:rPr>
          <w:rFonts w:ascii="Times New Roman" w:hAnsi="Times New Roman" w:cs="Times New Roman"/>
          <w:sz w:val="28"/>
          <w:szCs w:val="28"/>
        </w:rPr>
        <w:tab/>
        <w:t>здоровья воспитанников;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оказывает помощь Учреждению в работе с неблагополучными семьями;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вносит предложения по совершенствованию педагогического процесса в Учреждении (группе);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содействует организации совместных с родителями (законными представителями) мероприятий в Учреждении - родительских собраний, родительских клубов, Дней открытых дверей и др.;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координирует деятельность групповых родительских комитетов;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вместе с заведующим Учреждения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3" w:name="bookmark7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4.Права Родительского комитета</w:t>
      </w:r>
      <w:bookmarkEnd w:id="3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4.1 Родительский комитет имеет право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принимать участие в управлении Учреждением как орган самоуправления;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4.2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4" w:name="bookmark8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5. Организация управления Родительским комитетом</w:t>
      </w:r>
      <w:bookmarkEnd w:id="4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</w:t>
      </w:r>
      <w:r w:rsidR="00430B25"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1</w:t>
      </w:r>
      <w:proofErr w:type="gramStart"/>
      <w:r w:rsidR="00430B25"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="00430B25">
        <w:rPr>
          <w:rFonts w:ascii="Times New Roman" w:eastAsiaTheme="minorHAnsi" w:hAnsi="Times New Roman" w:cs="Times New Roman"/>
          <w:sz w:val="28"/>
          <w:szCs w:val="28"/>
          <w:lang w:bidi="ru-RU"/>
        </w:rPr>
        <w:t>В</w:t>
      </w:r>
      <w:proofErr w:type="gramEnd"/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состав Родительского комитета входят председатели родительских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5.2</w:t>
      </w:r>
      <w:proofErr w:type="gramStart"/>
      <w:r w:rsidR="00430B2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В</w:t>
      </w:r>
      <w:proofErr w:type="gramEnd"/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необходимых случаях на заседание Родительского комитета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Приглашенные на заседание Родительского комитета пользуются правом совещательного голоса.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5.3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выбирает из своего состава председателя и секретаря сроком на 1 учебный год.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5.4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Председатель Родительского комитета: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организует деятельность Родительского комитета;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информирует членов Родительского комитета о предстоящем заседании не менее чем за 14 дней до его проведения;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организует подготовку и проведение заседаний Родительского комитета;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определяет повестку дня Родительского комитета;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контролирует выполнение решений Родительского комитета;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lastRenderedPageBreak/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взаимодействует с председателями родительских комитетов групп;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взаимодействует с заведующим Учреждения по вопросам самоуправления.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5.5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работает по плану, составляющему часть годового плана работы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5.6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Заседания Родительского комитета созываются не реже 2 раз в год.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5.7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Решения Родительского комитета правомочны, если на заседаниях присутствует не менее половины его состава.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5.8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Родительского комитета.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2.9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Организацию выполнения решений Родительского комитета осуществляет его председатель совместно с заведующим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5.10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5" w:name="bookmark9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6.Взаимосвязи Родительского комитета с органами самоуправления</w:t>
      </w:r>
      <w:bookmarkEnd w:id="5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6" w:name="bookmark10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Учреждения</w:t>
      </w:r>
      <w:bookmarkEnd w:id="6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6.1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организует взаимодействие с другими органами самоуправления Учреждения - Общим собранием, Советом педагогов: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через участие представителей Родительского комитета в заседании Общего собрания, Совета педагогов Учреждения;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представление на ознакомление Общему собранию и Совету педагогов решений, принятых на заседании Родительского комитета;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внесение предложений и дополнений по вопросам, рассматриваемым на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заседаниях Общего собрания и Совета педагогов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7" w:name="bookmark11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7.Ответственность Родительского комитета</w:t>
      </w:r>
      <w:bookmarkEnd w:id="7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7.1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несет ответственность: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 выполнение закрепленных за ним задач и функций;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соответствие принимаемых решений законодательству РФ, нормативно-правовым актам.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8" w:name="bookmark12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8.Делопроизводство Родительского комитета</w:t>
      </w:r>
      <w:bookmarkEnd w:id="8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8.1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 xml:space="preserve"> Заседания Родительского собрания оформляются протоколом.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8.2</w:t>
      </w:r>
      <w:proofErr w:type="gramStart"/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</w:t>
      </w:r>
      <w:proofErr w:type="gramEnd"/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книге протоколов фиксируются: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дата проведения заседания;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количество присутствующих;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приглашенные (ФИО, должность);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повестка дня;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ход обсуждения вопросов, выносимых на Родительское собрание;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решение Родительского собрания.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8.3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Протоколы подписываются председателем и секретарем Родительского собрания.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8.4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Нумерация протоколов ведется от начала учебного года.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lastRenderedPageBreak/>
        <w:t>8.5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Книга протоколов Родительского собрания нумеруется постранично, прошнуровывается, скрепляется подписью заведующего и печатью Организации.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8.6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Книга протоколов Родительского собрания хранится в делах ДОУ 5 лет и передается по акту (при смене руководителя, при передаче в архив).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8.7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10E7" w:rsidRPr="00CC1505" w:rsidRDefault="000910E7" w:rsidP="000910E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910E7" w:rsidRPr="00CC1505" w:rsidSect="009506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E7"/>
    <w:rsid w:val="000910E7"/>
    <w:rsid w:val="001D6EA3"/>
    <w:rsid w:val="00400A21"/>
    <w:rsid w:val="00430B25"/>
    <w:rsid w:val="00506D32"/>
    <w:rsid w:val="00572059"/>
    <w:rsid w:val="00702533"/>
    <w:rsid w:val="009506A9"/>
    <w:rsid w:val="00CC1505"/>
    <w:rsid w:val="00E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0E7"/>
    <w:rPr>
      <w:b/>
      <w:bCs/>
    </w:rPr>
  </w:style>
  <w:style w:type="paragraph" w:styleId="a5">
    <w:name w:val="No Spacing"/>
    <w:uiPriority w:val="1"/>
    <w:qFormat/>
    <w:rsid w:val="000910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0E7"/>
    <w:rPr>
      <w:b/>
      <w:bCs/>
    </w:rPr>
  </w:style>
  <w:style w:type="paragraph" w:styleId="a5">
    <w:name w:val="No Spacing"/>
    <w:uiPriority w:val="1"/>
    <w:qFormat/>
    <w:rsid w:val="000910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Moonlight</cp:lastModifiedBy>
  <cp:revision>2</cp:revision>
  <cp:lastPrinted>2018-04-21T08:21:00Z</cp:lastPrinted>
  <dcterms:created xsi:type="dcterms:W3CDTF">2018-04-21T08:28:00Z</dcterms:created>
  <dcterms:modified xsi:type="dcterms:W3CDTF">2018-04-21T08:28:00Z</dcterms:modified>
</cp:coreProperties>
</file>